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2"/>
          <w:shd w:fill="auto" w:val="clear"/>
        </w:rPr>
        <w:t xml:space="preserve">University of the Incarnate Word</w:t>
        <w:tab/>
        <w:tab/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ANGD 4150 </w:t>
      </w: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Senior Thesis Production Mgmt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Spring 2023 </w:t>
      </w: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Rooms: AD: 406 &amp; 407 </w:t>
        <w:tab/>
        <w:tab/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Class Meets: M/W 7:30am-10:15am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Professors: Sidler, Gallardo &amp; Garcia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Professor Emily Sidler                        Professor Carlos Garcia                                                  Professor Justin Gallardo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Office: AD 401                                        Office: AD 402                                                                   Office: AD 408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Office Hours: T/Th: 10:30am-12pm        Office Hours: Th: 1:00pm-2:45pm                                     Office Hours: M: 1:30pm-2:45pm 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Friday:                                                     Friday: 10:30am-2pm                                                      T/Th: 9-10:15am, Friday: 10:30am-2pm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Email:sidler@uiwtx.edu                           Email:  cagarc12@uiwtx.edu                                             Email:  jegalla1@uiwtx.edu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Course Description: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This studio/lecture course is the second in a two-course series (along with ANGD 4440, Senior Thesis Production II) in which a complete narrative project or game is conceived, designed, produced, and submitted for submission at festivals. This project is completed as part of a team.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Outcomes: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Upon successfully completing this course, the student will be able to: Organize and develop a project within team dynamics; Create sophisticated game mechanics; Assemble 3D elements into complete game; Create effective and dynamic sound design for interactive media; QA game play.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Sustain engaging narrative flow; Understand effective cinematic technique through virtual storytelling; Render complex compositions using current technologies; Edit compelling narrative structure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Audience: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This is a Senior level course required for all BFA ANGD majors.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29"/>
        <w:gridCol w:w="4476"/>
        <w:gridCol w:w="5490"/>
      </w:tblGrid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Date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Description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Assignment Due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8/26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Introductions/First Sprint Assignments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8/28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Work/Critique Day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9/2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Labor Day-No Class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9/4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9/9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First Sprint Review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9/11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9/16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9/18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9/23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Second Sprint Review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9/25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9/30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10/2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Film/Game Day (Studio Day)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Third Sprint Review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Game Build/Animatic Progress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10/7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377" w:hRule="auto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10/9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 </w:t>
            </w:r>
          </w:p>
        </w:tc>
      </w:tr>
      <w:tr>
        <w:trPr>
          <w:trHeight w:val="377" w:hRule="auto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10/14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 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10/16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Fourth Sprint Review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359" w:hRule="auto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10/21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Midterm Presentations</w:t>
              <w:br/>
              <w:t xml:space="preserve">Rehearsal(Subject to Change)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Midterm Presentation</w:t>
            </w:r>
          </w:p>
        </w:tc>
      </w:tr>
      <w:tr>
        <w:trPr>
          <w:trHeight w:val="260" w:hRule="auto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10/23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Game Build Day/Individual Reviews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260" w:hRule="auto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10/25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FFFF00" w:val="clear"/>
              </w:rPr>
              <w:t xml:space="preserve">Midterm Presentation(1pm-5pm in Library Auditorium)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Game Build/Animatic Progress</w:t>
            </w:r>
          </w:p>
        </w:tc>
      </w:tr>
      <w:tr>
        <w:trPr>
          <w:trHeight w:val="260" w:hRule="auto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10/28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Class starts at 9AM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Address notes from Midterm Presentation/Plan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10/30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11/4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11/6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11/11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Animatic Film/Game Lock Down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Fifth Sprint Review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11/13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11/18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11/20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11/25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Sixth Sprint Review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8"/>
                <w:shd w:fill="FFFF00" w:val="clear"/>
              </w:rPr>
              <w:t xml:space="preserve">Final Progress Temp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11/27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Thanksgiving Break-No Class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7f7f7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12/2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9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Temp Final Game Build/Animatic Progress</w:t>
            </w:r>
          </w:p>
        </w:tc>
      </w:tr>
      <w:tr>
        <w:trPr>
          <w:trHeight w:val="1" w:hRule="atLeast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12/4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Check-ins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95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645" w:hRule="auto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12/9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Final Sprint Review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99"/>
              </w:numPr>
              <w:spacing w:before="0" w:after="0" w:line="240"/>
              <w:ind w:right="0" w:left="720" w:hanging="360"/>
              <w:jc w:val="left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Temp Final Game Build/Animatic Progress</w:t>
            </w:r>
          </w:p>
          <w:p>
            <w:pPr>
              <w:numPr>
                <w:ilvl w:val="0"/>
                <w:numId w:val="99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Individual Turn-Ins (Shotgrid Update &amp; Forum Post)</w:t>
            </w:r>
          </w:p>
        </w:tc>
      </w:tr>
      <w:tr>
        <w:trPr>
          <w:trHeight w:val="645" w:hRule="auto"/>
          <w:jc w:val="left"/>
        </w:trPr>
        <w:tc>
          <w:tcPr>
            <w:tcW w:w="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8"/>
                <w:shd w:fill="auto" w:val="clear"/>
              </w:rPr>
              <w:t xml:space="preserve">12/11</w:t>
            </w:r>
          </w:p>
        </w:tc>
        <w:tc>
          <w:tcPr>
            <w:tcW w:w="4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FINAL Project Check-ins Check-Ins </w:t>
            </w:r>
          </w:p>
        </w:tc>
        <w:tc>
          <w:tcPr>
            <w:tcW w:w="5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03"/>
              </w:numPr>
              <w:spacing w:before="0" w:after="0" w:line="240"/>
              <w:ind w:right="0" w:left="720" w:hanging="36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FFFF00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FFFF00" w:val="clear"/>
              </w:rPr>
              <w:t xml:space="preserve">Winter Break/Spring Semester Plan</w:t>
            </w:r>
          </w:p>
          <w:p>
            <w:pPr>
              <w:numPr>
                <w:ilvl w:val="0"/>
                <w:numId w:val="103"/>
              </w:numPr>
              <w:spacing w:before="0" w:after="0" w:line="240"/>
              <w:ind w:right="0" w:left="720" w:hanging="36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FFFF00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FFFF00" w:val="clear"/>
              </w:rPr>
              <w:t xml:space="preserve">Shotgrid Updates</w:t>
            </w:r>
          </w:p>
          <w:p>
            <w:pPr>
              <w:numPr>
                <w:ilvl w:val="0"/>
                <w:numId w:val="103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FFFF00" w:val="clear"/>
              </w:rPr>
              <w:t xml:space="preserve"> FINAL Game Build/Animatic Progress</w:t>
            </w:r>
          </w:p>
        </w:tc>
      </w:tr>
    </w:tbl>
    <w:p>
      <w:pPr>
        <w:keepNext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Grading Activities: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u w:val="single"/>
          <w:shd w:fill="auto" w:val="clear"/>
        </w:rPr>
        <w:t xml:space="preserve">Your final grade will be based upon attendance, individual check-ins, and group presentations.  Your grade will be based upon the percentage of 100 pts you have earned.  100-90=A, 89-80=B, 79-70=C, 69 and below =F.</w:t>
      </w:r>
    </w:p>
    <w:p>
      <w:pPr>
        <w:keepNext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Output: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u w:val="single"/>
          <w:shd w:fill="auto" w:val="clear"/>
        </w:rPr>
        <w:t xml:space="preserve"> 1080 HD short film or playable game.  </w:t>
      </w:r>
    </w:p>
    <w:p>
      <w:pPr>
        <w:keepNext w:val="tru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Attendance: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u w:val="single"/>
          <w:shd w:fill="auto" w:val="clear"/>
        </w:rPr>
        <w:t xml:space="preserve"> Attendance is mandatory.  After one absence, each additional absence will result in a letter drop in your final grade.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  <w:t xml:space="preserve">Projects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  <w:t xml:space="preserve"> Make every project you turn in count.  No late assignments accepted.  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UIW Course Policies, Guidelines and Accommodation: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u w:val="single"/>
          <w:shd w:fill="auto" w:val="clear"/>
        </w:rPr>
        <w:t xml:space="preserve"> This course complies with all UIW academic policies and federal guidelines, including but not limited to: academic integrity, disability accommodations, pregnancy accommodations, Title IX non-discrimination, and class absences for religious observances. Current policy statements will be provided to all students through the learning management system and in information provided in the first day of class. </w:t>
      </w:r>
      <w:hyperlink xmlns:r="http://schemas.openxmlformats.org/officeDocument/2006/relationships" r:id="docRId0">
        <w:r>
          <w:rPr>
            <w:rFonts w:ascii="Arial Narrow" w:hAnsi="Arial Narrow" w:cs="Arial Narrow" w:eastAsia="Arial Narro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https://www.uiw.edu/academics/academicpolicies.html</w:t>
        </w:r>
      </w:hyperlink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2">
    <w:abstractNumId w:val="18"/>
  </w:num>
  <w:num w:numId="95">
    <w:abstractNumId w:val="12"/>
  </w:num>
  <w:num w:numId="99">
    <w:abstractNumId w:val="6"/>
  </w:num>
  <w:num w:numId="10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uiw.edu/academics/academicpolicies.htm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